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附件一：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  <w:lang w:eastAsia="zh-CN"/>
        </w:rPr>
      </w:pPr>
      <w:r>
        <w:rPr>
          <w:rFonts w:hint="eastAsia" w:ascii="宋体" w:hAnsi="宋体"/>
          <w:b/>
          <w:bCs/>
          <w:sz w:val="32"/>
          <w:szCs w:val="32"/>
        </w:rPr>
        <w:t>金华市先进建筑业企业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新世纪建设集团有限公司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中匠园林建设有限公司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金华市政工程有限公司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浙江金华万胜建设有限公司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浙江中环建设监理有限公司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龙晟建设有限公司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浙江通园建设集团有限公司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婺江装饰集团有限公司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晟博建设工程有限公司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浙江开元机电集团有限公司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浙江华正检测有限公司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浙江中一建设有限公司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浙江成胤建设有限公司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兰溪市城市建筑工程有限公司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兰溪市一龙建设工程有限公司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浙江省东阳市市政环境工程有限公司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浙江金立建设有限公司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广宏建设集团有限公司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浙江省东阳市南方建筑工程有限公司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浙江华伟建设有限公司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浙江东阳建工集团有限公司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成龙建设集团有限公司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浙江土木建设有限公司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义乌市大洋建筑工程有限公司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大奥建设集团有限公司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浙江正华装饰设计工程有限公司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浙江金顶建设有限公司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浙江胜阳建设有限公司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浙江尚拓建设有限公司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武义县市政建设公司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浙江海创建设有限公司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浙江宏峰建筑安装工程有限公司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浙江晟大建设有限公司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浙江宏宇建筑</w:t>
      </w:r>
      <w:r>
        <w:rPr>
          <w:rFonts w:hint="eastAsia"/>
          <w:sz w:val="28"/>
          <w:szCs w:val="28"/>
          <w:lang w:eastAsia="zh-CN"/>
        </w:rPr>
        <w:t>责任</w:t>
      </w:r>
      <w:r>
        <w:rPr>
          <w:rFonts w:hint="eastAsia"/>
          <w:sz w:val="28"/>
          <w:szCs w:val="28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丽洲建设集团有限公司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浙江</w:t>
      </w:r>
      <w:r>
        <w:rPr>
          <w:rFonts w:hint="eastAsia"/>
          <w:sz w:val="28"/>
          <w:szCs w:val="28"/>
        </w:rPr>
        <w:t>新东方建设集团有限公司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浙江昊晟园林建设有限公司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浙江永安工程咨询集团有限公司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浙江工部建设有限公司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浙江新华建设有限公司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浙江省永康市第二建筑工程有限公司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浙江紫微建筑工程有限公司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浙江省永康市洪盛建筑工程有限公司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浙江新天建筑装饰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明珠建设集团有限公司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永康市博安园林建设有限公司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浙江金华兴达建设有限公司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浙江致远工程管理有限公司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浙江华睿工程项目管理有限公司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浙江华正建设项目管理有限公司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附件二：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金华市优秀建筑业企业经理名单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卢一奇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浙江致远工程管理有限公司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范小明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浙江华正建设项目管理有限公司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傅桂丰    浙江金城</w:t>
      </w:r>
      <w:r>
        <w:rPr>
          <w:rFonts w:hint="eastAsia"/>
          <w:sz w:val="28"/>
          <w:szCs w:val="28"/>
        </w:rPr>
        <w:t>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占旭君    中匠园林建设有限公司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应建强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default"/>
          <w:sz w:val="28"/>
          <w:szCs w:val="28"/>
          <w:lang w:val="en-US" w:eastAsia="zh-CN"/>
        </w:rPr>
        <w:t>宏电建设集团股份有限公司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姜桂军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default"/>
          <w:sz w:val="28"/>
          <w:szCs w:val="28"/>
          <w:lang w:val="en-US" w:eastAsia="zh-CN"/>
        </w:rPr>
        <w:t>浙江双圆工程监理咨询有限公司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施建洋    晟博建设工程有限公司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陈兴龙    浙江龙厦建设集团有限公司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刘国强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 广宏建设集团有限公司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金升红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浙江新东阳建设集团有限公司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蒋剑峰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 浙江省东阳第三建筑工程有限公司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李普阳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歌山建设集团有限公司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陈飞剑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东阳市中驰生态建设有限公司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邱  涛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 浙江金立建设有限公司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陈大丰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  <w:lang w:eastAsia="zh-CN"/>
        </w:rPr>
        <w:t>义乌市大洋建筑工程有限公司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陈建国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  <w:lang w:eastAsia="zh-CN"/>
        </w:rPr>
        <w:t>浙江金顶建设有限公司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陈金宝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丽洲建设集团有限公司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应鲜艳    浙江省永康市新宏建设有限公司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刘飞龙    浙江佳汇装饰工程有限公司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吕林俊    明珠建设集团有限公司</w:t>
      </w:r>
    </w:p>
    <w:p>
      <w:pPr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附件三：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宋体" w:hAnsi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金华市建筑业企业优秀建造师项目经理名单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新世纪建设集团有限公司      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郑健平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中匠园林建设有限公司        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金立勤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浙江金城建设集团有限公司    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陈  旭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展望园林建设有限公司        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叶卫国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金华市政工程有限公司        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钟  强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浙江盛捷建设有限公司        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李  波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晟民建设有限公司           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张聪军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婺江装饰集团有限公司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潘  伟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宏电建设集团股份有限公司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王妙兰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浙江开元机电集团有限公司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胡锦新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金华市昌宇建筑工程有限公司         闫  刚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晟博建设工程有限公司               陈佳妮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浙江中一建设有限公司　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胡卫洪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兰溪市一龙建设工程有限公司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董衡飞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浙江龙厦建设集团有限公司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祝进仙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中天建设集团有限公司　             韦金炎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中天建设集团有限公司               应高梁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中天建设集团有限公司               马超群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中天建设集团有限公司               虞功平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中天建设集团有限公司               郭英芳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浙江省东阳第三建筑工程有限公司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周小强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浙江省东阳第三建筑工程有限公司     潘  迪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浙江省东阳第三建筑工程有限公司     陈昌波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歌山建设集团有限公司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靳  涛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歌山建设集团有限公司               刘  勇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歌山建设集团有限公司               周  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浙江新东阳建设集团有限公司　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谢武金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浙江新东阳建设集团有限公司         柴玉明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浙江金立建设有限公司　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张雄耀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浙江省东阳市南方建筑工程有限公司　 潘晓梨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浙江省东阳市市政环境工程有限公司   陈利民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浙江省东阳市市政环境工程有限公司   楼国孝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浙江省东阳市市政环境工程有限公司   吕园平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东阳市文物建筑修缮有限公司　       卢美玲　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广厦东阳古建园林工程有限公司　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王展飞　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东阳市中驰生态建设有限公司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陈雷芳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东阳市中驰生态建设有限公司         吕福泉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浙江东阳建工集团有限公司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郭华中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海天建设集团有限公司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董孟波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海天建设集团有限公司               刘  瑞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成龙建设集团有限公司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范金山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成龙建设集团有限公司               俞  佳　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义乌市大洋建筑工程有限公司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徐允洪 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浙江美福建设工程有限公司           项  楚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浙江胜阳建设有限公司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叶仲轲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浙江三恒建设工程有限公司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方  华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浙江凯拓市政园林工程有限公司　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项红艳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浙江汉旗建设有限公司　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张群明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浙江晟大建设有限公司　</w:t>
      </w:r>
      <w:r>
        <w:rPr>
          <w:rFonts w:hint="eastAsia" w:ascii="宋体" w:hAnsi="宋体" w:cs="宋体"/>
          <w:sz w:val="28"/>
          <w:szCs w:val="28"/>
          <w:lang w:val="en-US" w:eastAsia="zh-CN"/>
        </w:rPr>
        <w:tab/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边庆泉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金磐集团有限公司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金  斌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丽洲建设集团有限公司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朱丽美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筑邦建设集团股份有限公司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田仲义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金华市宝厦建筑有限公司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诸葛先余 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浙江新华建设有限公司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蔡中平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浙江新华建设有限公司               商雅飞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浙江长松建设有限公司               林肖华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浙江紫微建筑工程有限公司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陈美建</w:t>
      </w:r>
    </w:p>
    <w:p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明珠建设集团有限公司               黄漾雷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06C2C9B"/>
    <w:rsid w:val="318D1A4B"/>
    <w:rsid w:val="4C6015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华</dc:creator>
  <cp:lastModifiedBy>¥神¥</cp:lastModifiedBy>
  <cp:lastPrinted>2020-03-12T06:27:11Z</cp:lastPrinted>
  <dcterms:modified xsi:type="dcterms:W3CDTF">2020-03-12T06:47:10Z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