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附件：</w:t>
      </w:r>
    </w:p>
    <w:p>
      <w:pPr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bCs/>
          <w:sz w:val="44"/>
          <w:szCs w:val="44"/>
        </w:rPr>
        <w:t>申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44"/>
          <w:szCs w:val="44"/>
        </w:rPr>
        <w:t>报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44"/>
          <w:szCs w:val="44"/>
        </w:rPr>
        <w:t>汇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44"/>
          <w:szCs w:val="44"/>
        </w:rPr>
        <w:t>总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</w:p>
    <w:tbl>
      <w:tblPr>
        <w:tblStyle w:val="4"/>
        <w:tblW w:w="14495" w:type="dxa"/>
        <w:jc w:val="center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625"/>
        <w:gridCol w:w="1485"/>
        <w:gridCol w:w="2805"/>
        <w:gridCol w:w="2190"/>
        <w:gridCol w:w="3150"/>
        <w:gridCol w:w="12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所在省份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（项目经理）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（总监）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奖项名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（查询网址）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150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150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150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注：1.参建单位请在备注中明确。2.附获奖文件。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7F89"/>
    <w:rsid w:val="2C7B7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2017-11-24T02:53:00Z</dcterms:created>
  <dc:creator>华</dc:creator>
  <cp:lastModifiedBy>华</cp:lastModifiedBy>
  <dcterms:modified xsi:type="dcterms:W3CDTF">2017-11-24T02:58:29Z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